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74" w:rsidRDefault="00630FAE" w:rsidP="00E60074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166</w:t>
      </w:r>
      <w:r w:rsidR="00E60074">
        <w:rPr>
          <w:rFonts w:ascii="Times New Roman" w:eastAsia="Times New Roman" w:hAnsi="Times New Roman"/>
          <w:b/>
          <w:sz w:val="32"/>
          <w:szCs w:val="24"/>
          <w:lang w:eastAsia="pt-BR"/>
        </w:rPr>
        <w:t>, de 25 de Maio de 2021.</w:t>
      </w:r>
    </w:p>
    <w:p w:rsidR="00E60074" w:rsidRDefault="00E60074" w:rsidP="00E6007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60074" w:rsidRPr="00012264" w:rsidRDefault="00E60074" w:rsidP="00012264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</w:t>
      </w:r>
      <w:r w:rsidR="000B1887">
        <w:rPr>
          <w:rFonts w:ascii="Times New Roman" w:eastAsia="Times New Roman" w:hAnsi="Times New Roman"/>
          <w:b/>
          <w:sz w:val="24"/>
          <w:szCs w:val="24"/>
          <w:lang w:eastAsia="pt-BR"/>
        </w:rPr>
        <w:t>es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em Caráter Temporário (ACT) e dá outras providências.</w:t>
      </w:r>
    </w:p>
    <w:p w:rsidR="00E60074" w:rsidRDefault="00E60074" w:rsidP="00E6007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E60074" w:rsidRDefault="00E60074" w:rsidP="00E6007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E60074" w:rsidRDefault="00E60074" w:rsidP="00E60074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60074" w:rsidRDefault="00E60074" w:rsidP="00E6007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E60074" w:rsidRDefault="00E60074" w:rsidP="000B18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E60074" w:rsidRDefault="00E60074" w:rsidP="00E6007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012264" w:rsidRDefault="00012264" w:rsidP="00E6007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0B1887" w:rsidRDefault="000B1887" w:rsidP="00012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B1887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0B1887">
        <w:rPr>
          <w:rFonts w:ascii="Times New Roman" w:eastAsia="Times New Roman" w:hAnsi="Times New Roman"/>
          <w:sz w:val="24"/>
          <w:szCs w:val="24"/>
          <w:lang w:eastAsia="pt-BR"/>
        </w:rPr>
        <w:t xml:space="preserve"> Admitir Servidores em Caráter Temporário </w:t>
      </w:r>
      <w:r w:rsidRPr="000B18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 w:rsidRPr="000B1887"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MOTORISTA I</w:t>
      </w:r>
      <w:r w:rsidRPr="000B1887">
        <w:rPr>
          <w:rFonts w:ascii="Times New Roman" w:eastAsia="Times New Roman" w:hAnsi="Times New Roman"/>
          <w:sz w:val="24"/>
          <w:szCs w:val="24"/>
          <w:lang w:eastAsia="pt-BR"/>
        </w:rPr>
        <w:t xml:space="preserve"> com vencimentos estabelecidos em Lei conforme abaixo especificados:</w:t>
      </w:r>
    </w:p>
    <w:p w:rsidR="00012264" w:rsidRPr="000B1887" w:rsidRDefault="00012264" w:rsidP="00012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B1887" w:rsidRPr="000B1887" w:rsidRDefault="000B1887" w:rsidP="000B188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     </w:t>
      </w:r>
      <w:r w:rsidRPr="000B1887">
        <w:rPr>
          <w:rFonts w:ascii="Times New Roman" w:eastAsia="Times New Roman" w:hAnsi="Times New Roman"/>
          <w:b/>
          <w:sz w:val="24"/>
          <w:szCs w:val="24"/>
          <w:lang w:eastAsia="pt-BR"/>
        </w:rPr>
        <w:t>CPF nº:</w:t>
      </w:r>
      <w:r w:rsidRPr="000B1887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0B1887"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</w:t>
      </w:r>
    </w:p>
    <w:p w:rsidR="000B1887" w:rsidRPr="000B1887" w:rsidRDefault="000B1887" w:rsidP="000B1887">
      <w:pPr>
        <w:tabs>
          <w:tab w:val="left" w:pos="708"/>
          <w:tab w:val="left" w:pos="1416"/>
          <w:tab w:val="left" w:pos="2124"/>
          <w:tab w:val="left" w:pos="2832"/>
          <w:tab w:val="center" w:pos="425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Alan Fernando Klinger</w:t>
      </w:r>
      <w:r w:rsidRPr="000B1887"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                 033.032.639-22</w:t>
      </w:r>
    </w:p>
    <w:p w:rsidR="000B1887" w:rsidRDefault="004530BD" w:rsidP="001240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Lucas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Inacio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Vieir</w:t>
      </w:r>
      <w:r w:rsidR="000B1887">
        <w:rPr>
          <w:rFonts w:ascii="Times New Roman" w:eastAsia="Times New Roman" w:hAnsi="Times New Roman"/>
          <w:sz w:val="24"/>
          <w:szCs w:val="24"/>
          <w:lang w:eastAsia="pt-BR"/>
        </w:rPr>
        <w:t xml:space="preserve">a    </w:t>
      </w:r>
      <w:r w:rsidR="000B1887" w:rsidRPr="000B188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B1887" w:rsidRPr="000B1887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0B1887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     084.259.829-44</w:t>
      </w:r>
      <w:r w:rsidR="000B1887" w:rsidRPr="000B1887">
        <w:rPr>
          <w:rFonts w:ascii="Times New Roman" w:eastAsia="Times New Roman" w:hAnsi="Times New Roman"/>
          <w:sz w:val="24"/>
          <w:szCs w:val="24"/>
          <w:lang w:eastAsia="pt-BR"/>
        </w:rPr>
        <w:t xml:space="preserve">      </w:t>
      </w:r>
      <w:r w:rsidR="000B1887" w:rsidRPr="000B1887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24037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24037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24037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</w:t>
      </w:r>
    </w:p>
    <w:p w:rsidR="000B1887" w:rsidRDefault="000B1887" w:rsidP="000B1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25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Marcel de Bona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Castelan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033.519.159-26</w:t>
      </w:r>
    </w:p>
    <w:p w:rsidR="000B1887" w:rsidRDefault="000B1887" w:rsidP="000B1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25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Marcelo Farias                                              094.979.309-41</w:t>
      </w:r>
    </w:p>
    <w:p w:rsidR="00E60074" w:rsidRDefault="000B1887" w:rsidP="001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2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Samuel de Vargas Machado                         034.023.599-36</w:t>
      </w:r>
    </w:p>
    <w:p w:rsidR="00124037" w:rsidRDefault="00124037" w:rsidP="001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2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24037" w:rsidRDefault="00124037" w:rsidP="0012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2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E60074" w:rsidRDefault="00E60074" w:rsidP="00336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0B1887">
        <w:rPr>
          <w:rFonts w:ascii="Times New Roman" w:eastAsia="Times New Roman" w:hAnsi="Times New Roman"/>
          <w:sz w:val="24"/>
          <w:szCs w:val="24"/>
          <w:lang w:eastAsia="pt-BR"/>
        </w:rPr>
        <w:t>s Admissões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que trata o Art. 1º, terá início em 25 de Maio de 2021, encerrando-se em 20 Maio de 2022.</w:t>
      </w:r>
    </w:p>
    <w:p w:rsidR="00E60074" w:rsidRDefault="00E60074" w:rsidP="00012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60074" w:rsidRDefault="00E60074" w:rsidP="00012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0B1887" w:rsidRDefault="000B1887" w:rsidP="00012264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60074" w:rsidRDefault="00E60074" w:rsidP="00012264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25 de Maio de 2021.</w:t>
      </w:r>
    </w:p>
    <w:p w:rsidR="00E60074" w:rsidRDefault="00E60074" w:rsidP="00E60074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0B1887" w:rsidRDefault="000B1887" w:rsidP="00E60074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336A9F" w:rsidRDefault="00336A9F" w:rsidP="00E60074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E60074" w:rsidRDefault="00E60074" w:rsidP="00E600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E60074" w:rsidRDefault="00E60074" w:rsidP="00E600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E60074" w:rsidRDefault="00E60074" w:rsidP="000B18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60074" w:rsidRDefault="00E60074" w:rsidP="00E600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E60074" w:rsidRDefault="00E60074" w:rsidP="000B18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60074" w:rsidRDefault="00E60074" w:rsidP="00E6007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3A3F67" w:rsidRPr="000B1887" w:rsidRDefault="00E60074" w:rsidP="000B18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</w:t>
      </w:r>
      <w:r w:rsidR="000B1887">
        <w:rPr>
          <w:rFonts w:ascii="Times New Roman" w:eastAsia="Times New Roman" w:hAnsi="Times New Roman" w:cs="Arial"/>
          <w:sz w:val="24"/>
          <w:szCs w:val="24"/>
          <w:lang w:bidi="en-US"/>
        </w:rPr>
        <w:t>ário de Administração e Finanças</w:t>
      </w:r>
    </w:p>
    <w:p w:rsidR="004530BD" w:rsidRPr="000B1887" w:rsidRDefault="004530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4530BD" w:rsidRPr="000B1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74"/>
    <w:rsid w:val="00012264"/>
    <w:rsid w:val="000B1887"/>
    <w:rsid w:val="00124037"/>
    <w:rsid w:val="00336A9F"/>
    <w:rsid w:val="003A3F67"/>
    <w:rsid w:val="004530BD"/>
    <w:rsid w:val="00630FAE"/>
    <w:rsid w:val="00E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8283D-2A84-431B-9C82-3EE3C9C4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074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2021-05-25T13:40:00Z</dcterms:created>
  <dcterms:modified xsi:type="dcterms:W3CDTF">2021-05-25T20:02:00Z</dcterms:modified>
</cp:coreProperties>
</file>