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310C9F">
        <w:rPr>
          <w:b/>
          <w:sz w:val="32"/>
        </w:rPr>
        <w:t>60</w:t>
      </w:r>
      <w:r>
        <w:rPr>
          <w:b/>
          <w:sz w:val="32"/>
        </w:rPr>
        <w:t xml:space="preserve">, de </w:t>
      </w:r>
      <w:r w:rsidR="00970714">
        <w:rPr>
          <w:b/>
          <w:sz w:val="32"/>
        </w:rPr>
        <w:t>1</w:t>
      </w:r>
      <w:r w:rsidR="00EC4CAE">
        <w:rPr>
          <w:b/>
          <w:sz w:val="32"/>
        </w:rPr>
        <w:t>4</w:t>
      </w:r>
      <w:r w:rsidR="00970714">
        <w:rPr>
          <w:b/>
          <w:sz w:val="32"/>
        </w:rPr>
        <w:t xml:space="preserve"> de agosto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310C9F">
        <w:rPr>
          <w:b/>
          <w:bCs/>
        </w:rPr>
        <w:t>SAMUEL DE VARGAS MACHADO</w:t>
      </w:r>
      <w:r w:rsidR="00310C9F">
        <w:t xml:space="preserve">, Matrícula n° 836, da função de </w:t>
      </w:r>
      <w:r w:rsidR="00310C9F">
        <w:rPr>
          <w:b/>
        </w:rPr>
        <w:t>Motorista I</w:t>
      </w:r>
      <w:r w:rsidR="00310C9F">
        <w:t>,</w:t>
      </w:r>
      <w:r>
        <w:t xml:space="preserve">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310C9F" w:rsidRPr="00310C9F">
        <w:t>115, de 01 de abril de 2019</w:t>
      </w:r>
      <w:r w:rsidRPr="00236F12">
        <w:t>.</w:t>
      </w:r>
      <w:bookmarkStart w:id="0" w:name="_GoBack"/>
      <w:bookmarkEnd w:id="0"/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970714">
        <w:t>1</w:t>
      </w:r>
      <w:r w:rsidR="00EC4CAE">
        <w:t>4</w:t>
      </w:r>
      <w:r w:rsidR="00970714">
        <w:t xml:space="preserve"> de agosto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C3EA0"/>
    <w:rsid w:val="00310C9F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5979B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12FBF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2020-08-13T19:41:00Z</dcterms:created>
  <dcterms:modified xsi:type="dcterms:W3CDTF">2020-08-13T19:42:00Z</dcterms:modified>
</cp:coreProperties>
</file>