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8C" w:rsidRDefault="00AC068C" w:rsidP="00F921D0">
      <w:pPr>
        <w:jc w:val="right"/>
        <w:rPr>
          <w:b/>
          <w:sz w:val="32"/>
          <w:szCs w:val="32"/>
        </w:rPr>
      </w:pPr>
      <w:bookmarkStart w:id="0" w:name="_GoBack"/>
    </w:p>
    <w:p w:rsidR="00F921D0" w:rsidRPr="00B137D3" w:rsidRDefault="00F921D0" w:rsidP="00F921D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2C6215">
        <w:rPr>
          <w:b/>
          <w:sz w:val="32"/>
          <w:szCs w:val="32"/>
        </w:rPr>
        <w:t>0</w:t>
      </w:r>
      <w:r w:rsidR="008E4E47">
        <w:rPr>
          <w:b/>
          <w:sz w:val="32"/>
          <w:szCs w:val="32"/>
        </w:rPr>
        <w:t>9</w:t>
      </w:r>
      <w:r w:rsidR="00AC068C">
        <w:rPr>
          <w:b/>
          <w:sz w:val="32"/>
          <w:szCs w:val="32"/>
        </w:rPr>
        <w:t>7</w:t>
      </w:r>
      <w:r w:rsidR="002C6215">
        <w:rPr>
          <w:b/>
          <w:sz w:val="32"/>
          <w:szCs w:val="32"/>
        </w:rPr>
        <w:t xml:space="preserve">, de </w:t>
      </w:r>
      <w:r w:rsidR="008E4E47">
        <w:rPr>
          <w:b/>
          <w:sz w:val="32"/>
          <w:szCs w:val="32"/>
        </w:rPr>
        <w:t>01 de abril de 2020</w:t>
      </w:r>
      <w:r w:rsidR="00B82288">
        <w:rPr>
          <w:b/>
          <w:sz w:val="32"/>
          <w:szCs w:val="32"/>
        </w:rPr>
        <w:t>.</w:t>
      </w:r>
    </w:p>
    <w:p w:rsidR="0084101E" w:rsidRDefault="0084101E">
      <w:pPr>
        <w:spacing w:line="360" w:lineRule="auto"/>
        <w:jc w:val="both"/>
      </w:pPr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>Dispõe sobre a exoneração de Servidor ocupante de Cargo em Comissão,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Pr="00D85CE0" w:rsidRDefault="00374CAA" w:rsidP="00F921D0">
      <w:pPr>
        <w:spacing w:line="360" w:lineRule="auto"/>
        <w:ind w:left="708"/>
        <w:jc w:val="both"/>
      </w:pPr>
      <w:r>
        <w:rPr>
          <w:b/>
        </w:rPr>
        <w:t>ALDOIR CADORIN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374CAA" w:rsidRDefault="00374CAA" w:rsidP="00374CAA">
      <w:pPr>
        <w:spacing w:line="360" w:lineRule="auto"/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2D6036" w:rsidRPr="00A03DC7" w:rsidRDefault="002D6036" w:rsidP="002D6036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8E4E47">
        <w:t xml:space="preserve">xonerar, a pedido, </w:t>
      </w:r>
      <w:r w:rsidR="002C6215">
        <w:t>o</w:t>
      </w:r>
      <w:r w:rsidR="00A57B8E">
        <w:t xml:space="preserve"> </w:t>
      </w:r>
      <w:r w:rsidR="00E22B17" w:rsidRPr="00764CF8">
        <w:t>servidor</w:t>
      </w:r>
      <w:r w:rsidR="002C6215">
        <w:t xml:space="preserve"> </w:t>
      </w:r>
      <w:r w:rsidR="00AC068C">
        <w:rPr>
          <w:b/>
          <w:bCs/>
        </w:rPr>
        <w:t>JOÃO OTAVIO DA SILVA</w:t>
      </w:r>
      <w:r w:rsidR="00F921D0">
        <w:t xml:space="preserve">, Matrícula nº </w:t>
      </w:r>
      <w:r w:rsidR="00AC068C">
        <w:t>832</w:t>
      </w:r>
      <w:r w:rsidRPr="00764CF8">
        <w:t>, do cargo de</w:t>
      </w:r>
      <w:r w:rsidR="00F921D0" w:rsidRPr="00F921D0">
        <w:rPr>
          <w:b/>
        </w:rPr>
        <w:t xml:space="preserve"> </w:t>
      </w:r>
      <w:r w:rsidR="00AC068C">
        <w:rPr>
          <w:b/>
        </w:rPr>
        <w:t>SECRETÁRIO DE INFRAESTRUTURA, AGRICULTURA E MEIO AMBIENTE</w:t>
      </w:r>
      <w:r w:rsidR="00B82288" w:rsidRPr="00B82288">
        <w:rPr>
          <w:b/>
        </w:rPr>
        <w:t xml:space="preserve">, </w:t>
      </w:r>
      <w:r w:rsidR="00B82288" w:rsidRPr="00B82288">
        <w:t xml:space="preserve">Nível DASU </w:t>
      </w:r>
      <w:proofErr w:type="gramStart"/>
      <w:r w:rsidR="00AC068C">
        <w:t>3</w:t>
      </w:r>
      <w:proofErr w:type="gramEnd"/>
      <w:r w:rsidRPr="00764CF8">
        <w:t xml:space="preserve">, dos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764CF8" w:rsidRPr="00A57B8E">
        <w:t xml:space="preserve"> pela Portaria Nº</w:t>
      </w:r>
      <w:r w:rsidR="00E84DC7" w:rsidRPr="00A57B8E">
        <w:t xml:space="preserve"> </w:t>
      </w:r>
      <w:r w:rsidR="00AC068C" w:rsidRPr="00AC068C">
        <w:t>036, de 01 de março de 2017</w:t>
      </w:r>
      <w:r w:rsidR="00F41B84" w:rsidRPr="00A03DC7">
        <w:t>.</w:t>
      </w:r>
    </w:p>
    <w:p w:rsidR="0084101E" w:rsidRPr="002D6036" w:rsidRDefault="0084101E" w:rsidP="00E63E9B">
      <w:pPr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8E4E47">
        <w:t>01 de abril de</w:t>
      </w:r>
      <w:r w:rsidR="00B82288">
        <w:t xml:space="preserve"> 2020.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374CAA" w:rsidRDefault="00374CAA" w:rsidP="00374CAA">
      <w:pPr>
        <w:spacing w:line="360" w:lineRule="auto"/>
        <w:jc w:val="both"/>
      </w:pPr>
    </w:p>
    <w:p w:rsidR="00374CAA" w:rsidRDefault="00374CAA" w:rsidP="00374CAA">
      <w:pPr>
        <w:jc w:val="center"/>
      </w:pPr>
      <w:r>
        <w:rPr>
          <w:b/>
        </w:rPr>
        <w:t>ALDOIR CADORIN</w:t>
      </w:r>
      <w:r>
        <w:t xml:space="preserve"> </w:t>
      </w:r>
    </w:p>
    <w:p w:rsidR="00374CAA" w:rsidRDefault="00374CAA" w:rsidP="00374CAA">
      <w:pPr>
        <w:jc w:val="center"/>
      </w:pPr>
      <w:r>
        <w:t>Prefeito Municipal</w:t>
      </w:r>
    </w:p>
    <w:p w:rsidR="00374CAA" w:rsidRDefault="00374CAA" w:rsidP="00374CAA">
      <w:pPr>
        <w:ind w:firstLine="2835"/>
        <w:jc w:val="both"/>
        <w:rPr>
          <w:sz w:val="16"/>
        </w:rPr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jc w:val="center"/>
      </w:pPr>
      <w:r>
        <w:t>Registre-se e Publique-se.</w:t>
      </w:r>
    </w:p>
    <w:p w:rsidR="00374CAA" w:rsidRDefault="00374CAA" w:rsidP="00374CAA">
      <w:pPr>
        <w:jc w:val="both"/>
      </w:pPr>
    </w:p>
    <w:p w:rsidR="002C6215" w:rsidRDefault="002C6215" w:rsidP="00374CAA">
      <w:pPr>
        <w:jc w:val="both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2C6215" w:rsidRDefault="002C6215" w:rsidP="002C6215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2C6215" w:rsidRDefault="002C6215" w:rsidP="002C6215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2C6215" w:rsidRPr="00C11EA5" w:rsidRDefault="002C6215" w:rsidP="002C6215">
      <w:pPr>
        <w:pStyle w:val="SemEspaamento"/>
        <w:suppressAutoHyphens w:val="0"/>
        <w:jc w:val="center"/>
      </w:pPr>
    </w:p>
    <w:p w:rsidR="002C6215" w:rsidRDefault="002C6215" w:rsidP="002C6215">
      <w:pPr>
        <w:pStyle w:val="Recuodecorpodetexto"/>
        <w:ind w:firstLine="0"/>
        <w:rPr>
          <w:b/>
        </w:rPr>
      </w:pPr>
    </w:p>
    <w:bookmarkEnd w:id="0"/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19"/>
    <w:rsid w:val="00092528"/>
    <w:rsid w:val="000C4967"/>
    <w:rsid w:val="00143ECB"/>
    <w:rsid w:val="001C0732"/>
    <w:rsid w:val="001F5F1E"/>
    <w:rsid w:val="002A51DF"/>
    <w:rsid w:val="002C6215"/>
    <w:rsid w:val="002D6036"/>
    <w:rsid w:val="0031266A"/>
    <w:rsid w:val="003634FD"/>
    <w:rsid w:val="00374CAA"/>
    <w:rsid w:val="003C7BD4"/>
    <w:rsid w:val="00472519"/>
    <w:rsid w:val="004A6906"/>
    <w:rsid w:val="004D137D"/>
    <w:rsid w:val="004F3E30"/>
    <w:rsid w:val="005A4DE8"/>
    <w:rsid w:val="005B57A6"/>
    <w:rsid w:val="005E6CEA"/>
    <w:rsid w:val="00652E59"/>
    <w:rsid w:val="006B0929"/>
    <w:rsid w:val="006B6DFA"/>
    <w:rsid w:val="006B779C"/>
    <w:rsid w:val="00735ACD"/>
    <w:rsid w:val="00764CF8"/>
    <w:rsid w:val="00774628"/>
    <w:rsid w:val="00785BE9"/>
    <w:rsid w:val="007C414E"/>
    <w:rsid w:val="007E557B"/>
    <w:rsid w:val="0080694D"/>
    <w:rsid w:val="00823DCC"/>
    <w:rsid w:val="0084101E"/>
    <w:rsid w:val="00882DC1"/>
    <w:rsid w:val="008E4E47"/>
    <w:rsid w:val="008E6FA4"/>
    <w:rsid w:val="009607A2"/>
    <w:rsid w:val="009735AE"/>
    <w:rsid w:val="009B171C"/>
    <w:rsid w:val="009E465A"/>
    <w:rsid w:val="00A03DC7"/>
    <w:rsid w:val="00A57B8E"/>
    <w:rsid w:val="00AB5D94"/>
    <w:rsid w:val="00AC068C"/>
    <w:rsid w:val="00AF68C0"/>
    <w:rsid w:val="00B20700"/>
    <w:rsid w:val="00B625FA"/>
    <w:rsid w:val="00B76D40"/>
    <w:rsid w:val="00B82288"/>
    <w:rsid w:val="00C765AB"/>
    <w:rsid w:val="00CE0B42"/>
    <w:rsid w:val="00E22B17"/>
    <w:rsid w:val="00E3750F"/>
    <w:rsid w:val="00E63E9B"/>
    <w:rsid w:val="00E63F7A"/>
    <w:rsid w:val="00E84DC7"/>
    <w:rsid w:val="00EF453E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2020-04-03T13:04:00Z</dcterms:created>
  <dcterms:modified xsi:type="dcterms:W3CDTF">2020-04-03T13:21:00Z</dcterms:modified>
</cp:coreProperties>
</file>