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C3" w:rsidRDefault="000E63C3" w:rsidP="000E63C3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2D0756">
        <w:rPr>
          <w:b/>
          <w:sz w:val="32"/>
        </w:rPr>
        <w:t>09</w:t>
      </w:r>
      <w:r w:rsidR="0067407B">
        <w:rPr>
          <w:b/>
          <w:sz w:val="32"/>
        </w:rPr>
        <w:t>3</w:t>
      </w:r>
      <w:r w:rsidR="005022D3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67407B">
        <w:rPr>
          <w:b/>
          <w:sz w:val="32"/>
        </w:rPr>
        <w:t>13</w:t>
      </w:r>
      <w:r w:rsidR="002D0756">
        <w:rPr>
          <w:b/>
          <w:sz w:val="32"/>
        </w:rPr>
        <w:t xml:space="preserve"> de março de 2020</w:t>
      </w:r>
      <w:r w:rsidR="00A65F56">
        <w:rPr>
          <w:b/>
          <w:sz w:val="32"/>
        </w:rPr>
        <w:t>.</w:t>
      </w:r>
    </w:p>
    <w:p w:rsidR="00842E06" w:rsidRDefault="00842E06">
      <w:pPr>
        <w:jc w:val="both"/>
      </w:pPr>
    </w:p>
    <w:p w:rsidR="00842E06" w:rsidRDefault="00842E06"/>
    <w:p w:rsidR="00842E06" w:rsidRDefault="00842E06">
      <w:pPr>
        <w:pStyle w:val="Recuodecorpodetexto2"/>
        <w:spacing w:line="360" w:lineRule="auto"/>
        <w:ind w:left="5670"/>
        <w:rPr>
          <w:i w:val="0"/>
        </w:rPr>
      </w:pPr>
      <w:r>
        <w:rPr>
          <w:i w:val="0"/>
        </w:rPr>
        <w:t>Revoga Portaria que especifica.</w:t>
      </w:r>
    </w:p>
    <w:p w:rsidR="00842E06" w:rsidRDefault="00842E06">
      <w:pPr>
        <w:ind w:left="2127" w:hanging="2127"/>
      </w:pPr>
    </w:p>
    <w:p w:rsidR="00A65F56" w:rsidRDefault="00A65F56" w:rsidP="00A65F56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Ermo, Estado de Santa Catarina, no uso de suas atribuições e tendo em vista o disposto no Art. 62, inciso VIII da Lei Orgânica Municipal, combinado com o Art. 6º, inciso II da Lei nº 120/2001, de 03 de outubro de 2001;</w:t>
      </w:r>
    </w:p>
    <w:p w:rsidR="00A65F56" w:rsidRDefault="00A65F56" w:rsidP="00A65F56">
      <w:pPr>
        <w:ind w:left="567"/>
        <w:jc w:val="both"/>
      </w:pPr>
    </w:p>
    <w:p w:rsidR="000F1534" w:rsidRDefault="000F1534" w:rsidP="000F1534">
      <w:pPr>
        <w:spacing w:line="360" w:lineRule="auto"/>
        <w:ind w:left="709"/>
        <w:jc w:val="both"/>
      </w:pPr>
      <w:r>
        <w:t xml:space="preserve">Considerando que </w:t>
      </w:r>
      <w:r w:rsidR="0067407B" w:rsidRPr="0067407B">
        <w:t xml:space="preserve">Janaina Domingos Inácio </w:t>
      </w:r>
      <w:proofErr w:type="spellStart"/>
      <w:r w:rsidR="0067407B" w:rsidRPr="0067407B">
        <w:t>Scarpari</w:t>
      </w:r>
      <w:proofErr w:type="spellEnd"/>
      <w:r w:rsidR="0067407B" w:rsidRPr="0067407B">
        <w:t xml:space="preserve"> </w:t>
      </w:r>
      <w:r>
        <w:t xml:space="preserve">não se apresentou para Tomar Posse da Função de </w:t>
      </w:r>
      <w:r w:rsidR="0067407B">
        <w:rPr>
          <w:szCs w:val="24"/>
        </w:rPr>
        <w:t>Professora</w:t>
      </w:r>
      <w:r w:rsidR="002D0756">
        <w:t xml:space="preserve"> </w:t>
      </w:r>
      <w:r>
        <w:t>no prazo pr</w:t>
      </w:r>
      <w:bookmarkStart w:id="0" w:name="_GoBack"/>
      <w:bookmarkEnd w:id="0"/>
      <w:r>
        <w:t xml:space="preserve">evisto no Art. 15 da Lei Complementar nº 039/2018 de </w:t>
      </w:r>
      <w:r>
        <w:rPr>
          <w:szCs w:val="24"/>
        </w:rPr>
        <w:t>01 de agosto de 2018</w:t>
      </w:r>
      <w:r>
        <w:t>;</w:t>
      </w:r>
    </w:p>
    <w:p w:rsidR="00A65F56" w:rsidRDefault="00A65F56" w:rsidP="00A65F56">
      <w:pPr>
        <w:spacing w:line="360" w:lineRule="auto"/>
        <w:ind w:left="567" w:firstLine="2268"/>
        <w:jc w:val="both"/>
        <w:rPr>
          <w:b/>
          <w:bCs/>
          <w:u w:val="single"/>
        </w:rPr>
      </w:pPr>
    </w:p>
    <w:p w:rsidR="00A65F56" w:rsidRPr="001E6FEC" w:rsidRDefault="00A65F56" w:rsidP="00A65F56">
      <w:pPr>
        <w:spacing w:line="360" w:lineRule="auto"/>
        <w:ind w:left="567" w:firstLine="2552"/>
        <w:jc w:val="both"/>
        <w:rPr>
          <w:b/>
          <w:bCs/>
          <w:u w:val="single"/>
        </w:rPr>
      </w:pPr>
      <w:r w:rsidRPr="001E6FEC">
        <w:rPr>
          <w:b/>
          <w:bCs/>
          <w:u w:val="single"/>
        </w:rPr>
        <w:t>RESOLVE:</w:t>
      </w:r>
    </w:p>
    <w:p w:rsidR="00A65F56" w:rsidRDefault="00A65F56" w:rsidP="00A65F56">
      <w:pPr>
        <w:ind w:left="2127" w:hanging="2127"/>
      </w:pPr>
    </w:p>
    <w:p w:rsidR="007A291E" w:rsidRDefault="00A65F56" w:rsidP="002D0756">
      <w:pPr>
        <w:spacing w:line="360" w:lineRule="auto"/>
        <w:ind w:firstLine="708"/>
        <w:jc w:val="both"/>
        <w:rPr>
          <w:szCs w:val="24"/>
        </w:rPr>
      </w:pPr>
      <w:r w:rsidRPr="008C6F77">
        <w:rPr>
          <w:b/>
          <w:szCs w:val="24"/>
        </w:rPr>
        <w:t>Art. 1º</w:t>
      </w:r>
      <w:r>
        <w:rPr>
          <w:b/>
          <w:szCs w:val="24"/>
        </w:rPr>
        <w:t xml:space="preserve"> </w:t>
      </w:r>
      <w:r w:rsidR="002D0756" w:rsidRPr="008C6F77">
        <w:rPr>
          <w:szCs w:val="24"/>
        </w:rPr>
        <w:t>Revogar</w:t>
      </w:r>
      <w:r w:rsidR="002D0756">
        <w:rPr>
          <w:szCs w:val="24"/>
        </w:rPr>
        <w:t xml:space="preserve"> </w:t>
      </w:r>
      <w:r w:rsidR="002D0756" w:rsidRPr="008C6F77">
        <w:rPr>
          <w:szCs w:val="24"/>
        </w:rPr>
        <w:t>a</w:t>
      </w:r>
      <w:r w:rsidR="002D0756">
        <w:rPr>
          <w:szCs w:val="24"/>
        </w:rPr>
        <w:t xml:space="preserve"> nomeação de </w:t>
      </w:r>
      <w:r w:rsidR="0067407B" w:rsidRPr="0067407B">
        <w:rPr>
          <w:b/>
        </w:rPr>
        <w:t xml:space="preserve">Janaina Domingos Inácio </w:t>
      </w:r>
      <w:proofErr w:type="spellStart"/>
      <w:r w:rsidR="0067407B" w:rsidRPr="0067407B">
        <w:rPr>
          <w:b/>
        </w:rPr>
        <w:t>Scarpari</w:t>
      </w:r>
      <w:proofErr w:type="spellEnd"/>
      <w:r w:rsidR="002D0756">
        <w:rPr>
          <w:b/>
        </w:rPr>
        <w:t xml:space="preserve">, </w:t>
      </w:r>
      <w:r w:rsidR="002D0756" w:rsidRPr="002D0756">
        <w:t>CPF nº</w:t>
      </w:r>
      <w:r w:rsidR="002D0756">
        <w:rPr>
          <w:b/>
        </w:rPr>
        <w:t xml:space="preserve"> </w:t>
      </w:r>
      <w:r w:rsidR="0067407B" w:rsidRPr="0067407B">
        <w:t>048.216.129-92</w:t>
      </w:r>
      <w:r w:rsidR="0067407B">
        <w:t xml:space="preserve"> </w:t>
      </w:r>
      <w:r w:rsidR="002D0756">
        <w:rPr>
          <w:szCs w:val="24"/>
        </w:rPr>
        <w:t xml:space="preserve">para a função de </w:t>
      </w:r>
      <w:r w:rsidR="0067407B">
        <w:rPr>
          <w:szCs w:val="24"/>
        </w:rPr>
        <w:t>Professora</w:t>
      </w:r>
      <w:r w:rsidR="002D0756">
        <w:rPr>
          <w:szCs w:val="24"/>
        </w:rPr>
        <w:t xml:space="preserve">, dada pela </w:t>
      </w:r>
      <w:r w:rsidR="002D0756" w:rsidRPr="008C6F77">
        <w:rPr>
          <w:szCs w:val="24"/>
        </w:rPr>
        <w:t>Portaria Nº</w:t>
      </w:r>
      <w:r w:rsidR="002D0756">
        <w:rPr>
          <w:szCs w:val="24"/>
        </w:rPr>
        <w:t xml:space="preserve"> </w:t>
      </w:r>
      <w:r w:rsidR="0067407B" w:rsidRPr="0067407B">
        <w:rPr>
          <w:szCs w:val="24"/>
        </w:rPr>
        <w:t>035, de 10 de fevereiro de 2020</w:t>
      </w:r>
      <w:r w:rsidR="002D0756">
        <w:rPr>
          <w:szCs w:val="24"/>
        </w:rPr>
        <w:t>.</w:t>
      </w:r>
    </w:p>
    <w:p w:rsidR="002D0756" w:rsidRDefault="002D0756" w:rsidP="002D0756">
      <w:pPr>
        <w:ind w:firstLine="708"/>
        <w:jc w:val="both"/>
      </w:pPr>
    </w:p>
    <w:p w:rsidR="00842E06" w:rsidRDefault="00842E06" w:rsidP="001E6FEC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2E06" w:rsidRDefault="00842E06">
      <w:pPr>
        <w:jc w:val="both"/>
      </w:pPr>
    </w:p>
    <w:p w:rsidR="007A291E" w:rsidRDefault="007A291E">
      <w:pPr>
        <w:jc w:val="both"/>
      </w:pPr>
    </w:p>
    <w:p w:rsidR="002D0756" w:rsidRDefault="002D0756" w:rsidP="002D0756">
      <w:pPr>
        <w:pStyle w:val="Recuodecorpodetexto2"/>
        <w:ind w:left="567" w:firstLine="141"/>
        <w:outlineLvl w:val="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Prefeitura Municipal de Ermo - SC, em 1</w:t>
      </w:r>
      <w:r w:rsidR="0067407B">
        <w:rPr>
          <w:b w:val="0"/>
          <w:bCs/>
          <w:i w:val="0"/>
          <w:iCs/>
        </w:rPr>
        <w:t>3</w:t>
      </w:r>
      <w:r>
        <w:rPr>
          <w:b w:val="0"/>
          <w:bCs/>
          <w:i w:val="0"/>
          <w:iCs/>
        </w:rPr>
        <w:t xml:space="preserve"> de março de 2020.</w:t>
      </w:r>
    </w:p>
    <w:p w:rsidR="00842E06" w:rsidRDefault="00842E06">
      <w:pPr>
        <w:spacing w:line="360" w:lineRule="auto"/>
        <w:jc w:val="both"/>
      </w:pPr>
    </w:p>
    <w:p w:rsidR="000F1534" w:rsidRDefault="000F1534">
      <w:pPr>
        <w:spacing w:line="360" w:lineRule="auto"/>
        <w:jc w:val="both"/>
      </w:pPr>
    </w:p>
    <w:p w:rsidR="00842E06" w:rsidRDefault="00443CD4">
      <w:pPr>
        <w:pStyle w:val="Ttulo1"/>
        <w:ind w:firstLine="0"/>
        <w:jc w:val="center"/>
      </w:pPr>
      <w:r>
        <w:t>ALDOIR CADORIN</w:t>
      </w:r>
    </w:p>
    <w:p w:rsidR="00842E06" w:rsidRDefault="00842E06">
      <w:pPr>
        <w:jc w:val="center"/>
      </w:pPr>
      <w:r>
        <w:t>Prefeito Municipal</w:t>
      </w:r>
    </w:p>
    <w:p w:rsidR="00842E06" w:rsidRDefault="00842E06">
      <w:pPr>
        <w:ind w:firstLine="2835"/>
        <w:jc w:val="both"/>
      </w:pPr>
    </w:p>
    <w:p w:rsidR="00842E06" w:rsidRDefault="00842E06">
      <w:pPr>
        <w:jc w:val="center"/>
      </w:pPr>
    </w:p>
    <w:p w:rsidR="00842E06" w:rsidRDefault="00842E06">
      <w:pPr>
        <w:jc w:val="center"/>
      </w:pPr>
      <w:r>
        <w:t>Registre-se e Publique-se.</w:t>
      </w:r>
    </w:p>
    <w:p w:rsidR="00842E06" w:rsidRDefault="00842E06">
      <w:pPr>
        <w:jc w:val="both"/>
      </w:pPr>
    </w:p>
    <w:p w:rsidR="001E6FEC" w:rsidRDefault="001E6FEC">
      <w:pPr>
        <w:jc w:val="both"/>
      </w:pPr>
    </w:p>
    <w:p w:rsidR="002D0756" w:rsidRDefault="002D0756" w:rsidP="002D0756">
      <w:pPr>
        <w:pStyle w:val="Recuodecorpodetexto2"/>
        <w:jc w:val="center"/>
        <w:outlineLvl w:val="0"/>
      </w:pPr>
    </w:p>
    <w:p w:rsidR="002D0756" w:rsidRPr="00233CCD" w:rsidRDefault="002D0756" w:rsidP="002D0756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D0756" w:rsidRDefault="002D0756" w:rsidP="002D0756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2D0756" w:rsidRDefault="002D0756" w:rsidP="002D0756">
      <w:pPr>
        <w:jc w:val="both"/>
      </w:pPr>
    </w:p>
    <w:p w:rsidR="002D0756" w:rsidRDefault="002D0756" w:rsidP="002D0756">
      <w:pPr>
        <w:pStyle w:val="Recuodecorpodetexto"/>
        <w:ind w:left="0" w:firstLine="567"/>
      </w:pPr>
    </w:p>
    <w:p w:rsidR="00842E06" w:rsidRPr="00A119CC" w:rsidRDefault="00842E06" w:rsidP="002D0756">
      <w:pPr>
        <w:jc w:val="both"/>
      </w:pPr>
    </w:p>
    <w:sectPr w:rsidR="00842E06" w:rsidRPr="00A119CC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C12"/>
    <w:multiLevelType w:val="hybridMultilevel"/>
    <w:tmpl w:val="3BE4FB8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D"/>
    <w:rsid w:val="000C4D04"/>
    <w:rsid w:val="000D10D8"/>
    <w:rsid w:val="000E63C3"/>
    <w:rsid w:val="000F1534"/>
    <w:rsid w:val="000F26EE"/>
    <w:rsid w:val="00134EE1"/>
    <w:rsid w:val="001C3DFE"/>
    <w:rsid w:val="001E32C9"/>
    <w:rsid w:val="001E6FEC"/>
    <w:rsid w:val="002A0C1B"/>
    <w:rsid w:val="002D0756"/>
    <w:rsid w:val="0038154F"/>
    <w:rsid w:val="003A37DF"/>
    <w:rsid w:val="00413AE0"/>
    <w:rsid w:val="00443CD4"/>
    <w:rsid w:val="005022D3"/>
    <w:rsid w:val="0051282E"/>
    <w:rsid w:val="005552C8"/>
    <w:rsid w:val="005C08F2"/>
    <w:rsid w:val="00601909"/>
    <w:rsid w:val="006074BD"/>
    <w:rsid w:val="0067407B"/>
    <w:rsid w:val="0067451B"/>
    <w:rsid w:val="006D745E"/>
    <w:rsid w:val="007954B4"/>
    <w:rsid w:val="007A062F"/>
    <w:rsid w:val="007A291E"/>
    <w:rsid w:val="0081366A"/>
    <w:rsid w:val="00842E06"/>
    <w:rsid w:val="008738F1"/>
    <w:rsid w:val="008902F3"/>
    <w:rsid w:val="008C6F77"/>
    <w:rsid w:val="00933558"/>
    <w:rsid w:val="009F7473"/>
    <w:rsid w:val="00A119CC"/>
    <w:rsid w:val="00A65F56"/>
    <w:rsid w:val="00A75DF6"/>
    <w:rsid w:val="00AF7663"/>
    <w:rsid w:val="00B31AE2"/>
    <w:rsid w:val="00C13908"/>
    <w:rsid w:val="00D65CB4"/>
    <w:rsid w:val="00D940CC"/>
    <w:rsid w:val="00DA5840"/>
    <w:rsid w:val="00DD6458"/>
    <w:rsid w:val="00E70242"/>
    <w:rsid w:val="00E91D4F"/>
    <w:rsid w:val="00EB3533"/>
    <w:rsid w:val="00ED5663"/>
    <w:rsid w:val="00F10451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2D07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2D07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3</cp:revision>
  <cp:lastPrinted>2006-07-10T18:18:00Z</cp:lastPrinted>
  <dcterms:created xsi:type="dcterms:W3CDTF">2020-03-16T19:43:00Z</dcterms:created>
  <dcterms:modified xsi:type="dcterms:W3CDTF">2020-03-16T19:45:00Z</dcterms:modified>
</cp:coreProperties>
</file>