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183DD9">
        <w:rPr>
          <w:b/>
          <w:sz w:val="32"/>
          <w:szCs w:val="32"/>
        </w:rPr>
        <w:t>87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183DD9">
        <w:rPr>
          <w:b/>
          <w:sz w:val="32"/>
          <w:szCs w:val="32"/>
        </w:rPr>
        <w:t>11 de março de 2020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proofErr w:type="gramStart"/>
      <w:r w:rsidR="006B0AE8">
        <w:t>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 w:rsidR="00004439">
        <w:t>o</w:t>
      </w:r>
      <w:r>
        <w:t xml:space="preserve"> servidor</w:t>
      </w:r>
      <w:r w:rsidR="00D03211">
        <w:t xml:space="preserve"> </w:t>
      </w:r>
      <w:r w:rsidR="00183DD9">
        <w:rPr>
          <w:b/>
          <w:szCs w:val="24"/>
        </w:rPr>
        <w:t>CÁSSIO ANDREI FONTANA SIMÃO</w:t>
      </w:r>
      <w:proofErr w:type="gramEnd"/>
      <w:r w:rsidR="00004439">
        <w:t xml:space="preserve">, Matrícula nº </w:t>
      </w:r>
      <w:r w:rsidR="00183DD9">
        <w:t>534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183DD9">
        <w:rPr>
          <w:szCs w:val="24"/>
        </w:rPr>
        <w:t>02/05</w:t>
      </w:r>
      <w:r w:rsidR="00004439">
        <w:rPr>
          <w:szCs w:val="24"/>
        </w:rPr>
        <w:t>/201</w:t>
      </w:r>
      <w:r w:rsidR="00183DD9">
        <w:rPr>
          <w:szCs w:val="24"/>
        </w:rPr>
        <w:t>7</w:t>
      </w:r>
      <w:r w:rsidR="00004439">
        <w:rPr>
          <w:szCs w:val="24"/>
        </w:rPr>
        <w:t xml:space="preserve"> a </w:t>
      </w:r>
      <w:r w:rsidR="00183DD9">
        <w:rPr>
          <w:szCs w:val="24"/>
        </w:rPr>
        <w:t>01/05/2018</w:t>
      </w:r>
      <w:r>
        <w:t>, a serem gozadas de</w:t>
      </w:r>
      <w:r w:rsidR="00B559F5">
        <w:t xml:space="preserve"> </w:t>
      </w:r>
      <w:r w:rsidR="00183DD9">
        <w:t>11 de março de 2020</w:t>
      </w:r>
      <w:r w:rsidR="00004439">
        <w:t xml:space="preserve"> a </w:t>
      </w:r>
      <w:r w:rsidR="00183DD9">
        <w:t>3</w:t>
      </w:r>
      <w:bookmarkStart w:id="0" w:name="_GoBack"/>
      <w:bookmarkEnd w:id="0"/>
      <w:r w:rsidR="00183DD9">
        <w:t>0 de março de 2020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183DD9">
        <w:t>11 de março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C6" w:rsidRDefault="00EC6EC6">
      <w:r>
        <w:separator/>
      </w:r>
    </w:p>
  </w:endnote>
  <w:endnote w:type="continuationSeparator" w:id="0">
    <w:p w:rsidR="00EC6EC6" w:rsidRDefault="00EC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C6" w:rsidRDefault="00EC6EC6">
      <w:r>
        <w:separator/>
      </w:r>
    </w:p>
  </w:footnote>
  <w:footnote w:type="continuationSeparator" w:id="0">
    <w:p w:rsidR="00EC6EC6" w:rsidRDefault="00EC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3DD9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7049B"/>
    <w:rsid w:val="00673E3E"/>
    <w:rsid w:val="006B0AE8"/>
    <w:rsid w:val="006C6A1F"/>
    <w:rsid w:val="006D3DC3"/>
    <w:rsid w:val="006D71A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C6EC6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2020-03-10T14:36:00Z</dcterms:created>
  <dcterms:modified xsi:type="dcterms:W3CDTF">2020-03-10T14:39:00Z</dcterms:modified>
</cp:coreProperties>
</file>