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06F3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AB2DBA">
        <w:rPr>
          <w:b/>
          <w:sz w:val="32"/>
          <w:szCs w:val="32"/>
        </w:rPr>
        <w:t>5</w:t>
      </w:r>
      <w:r w:rsidR="00806F37">
        <w:rPr>
          <w:b/>
          <w:sz w:val="32"/>
          <w:szCs w:val="32"/>
        </w:rPr>
        <w:t>4</w:t>
      </w:r>
      <w:bookmarkStart w:id="0" w:name="_GoBack"/>
      <w:bookmarkEnd w:id="0"/>
      <w:r w:rsidR="00D65565" w:rsidRPr="00B137D3">
        <w:rPr>
          <w:b/>
          <w:sz w:val="32"/>
          <w:szCs w:val="32"/>
        </w:rPr>
        <w:t xml:space="preserve">, de </w:t>
      </w:r>
      <w:r w:rsidR="0092039C">
        <w:rPr>
          <w:b/>
          <w:sz w:val="32"/>
          <w:szCs w:val="32"/>
        </w:rPr>
        <w:t>1</w:t>
      </w:r>
      <w:r w:rsidR="00AB2DBA">
        <w:rPr>
          <w:b/>
          <w:sz w:val="32"/>
          <w:szCs w:val="32"/>
        </w:rPr>
        <w:t>8</w:t>
      </w:r>
      <w:r w:rsidR="0092039C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B2DBA" w:rsidRDefault="00AB2DBA" w:rsidP="00AB2DBA">
      <w:pPr>
        <w:ind w:left="708"/>
        <w:jc w:val="both"/>
      </w:pPr>
      <w:r>
        <w:t>Considerando a falta de aprovados em Concurso Público para o cargo e a necessidade de continuidades dos serviços na Secretaria de Infraestrutura, Agricultura e Meio Ambiente;</w:t>
      </w:r>
    </w:p>
    <w:p w:rsidR="00AB2DBA" w:rsidRPr="006918DC" w:rsidRDefault="00AB2DBA" w:rsidP="00AB2DBA">
      <w:pPr>
        <w:ind w:left="708"/>
        <w:jc w:val="both"/>
      </w:pPr>
      <w:r>
        <w:t xml:space="preserve">Considerando o pedido de exoneração de servidor do cargo de </w:t>
      </w:r>
      <w:r w:rsidRPr="00AB2DBA">
        <w:t>Auxiliar de Serviços Gerais I</w:t>
      </w:r>
      <w:r>
        <w:t>I;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AB2DBA">
        <w:rPr>
          <w:b/>
          <w:bCs/>
        </w:rPr>
        <w:t>RONALDO TOMAZ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AB2DBA">
        <w:t>075.224.179-61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DE4CF9">
        <w:rPr>
          <w:b/>
        </w:rPr>
        <w:t xml:space="preserve">Auxiliar de Serviços Gerais </w:t>
      </w:r>
      <w:r w:rsidR="00AB2DBA">
        <w:rPr>
          <w:b/>
        </w:rPr>
        <w:t>I</w:t>
      </w:r>
      <w:r w:rsidR="00DE4CF9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>em 1</w:t>
      </w:r>
      <w:r w:rsidR="00AB2DBA">
        <w:t>8</w:t>
      </w:r>
      <w:r w:rsidR="008A47F0">
        <w:t xml:space="preserve"> de fevereiro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92039C">
        <w:t>1</w:t>
      </w:r>
      <w:r w:rsidR="00AB2DBA">
        <w:t>8</w:t>
      </w:r>
      <w:r w:rsidR="0092039C">
        <w:t xml:space="preserve"> de fevereiro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9</cp:revision>
  <cp:lastPrinted>2005-04-07T19:01:00Z</cp:lastPrinted>
  <dcterms:created xsi:type="dcterms:W3CDTF">2020-02-17T17:51:00Z</dcterms:created>
  <dcterms:modified xsi:type="dcterms:W3CDTF">2020-02-20T13:29:00Z</dcterms:modified>
</cp:coreProperties>
</file>