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PORTARIA Nº. </w:t>
      </w:r>
      <w:r w:rsidR="00304061">
        <w:rPr>
          <w:b/>
          <w:sz w:val="32"/>
          <w:szCs w:val="32"/>
        </w:rPr>
        <w:t>0</w:t>
      </w:r>
      <w:r w:rsidR="00233CCD">
        <w:rPr>
          <w:b/>
          <w:sz w:val="32"/>
          <w:szCs w:val="32"/>
        </w:rPr>
        <w:t>3</w:t>
      </w:r>
      <w:r w:rsidR="00C17427">
        <w:rPr>
          <w:b/>
          <w:sz w:val="32"/>
          <w:szCs w:val="32"/>
        </w:rPr>
        <w:t>1</w:t>
      </w:r>
      <w:r w:rsidR="00D65565" w:rsidRPr="00B137D3">
        <w:rPr>
          <w:b/>
          <w:sz w:val="32"/>
          <w:szCs w:val="32"/>
        </w:rPr>
        <w:t xml:space="preserve">, de </w:t>
      </w:r>
      <w:r w:rsidR="00233CCD">
        <w:rPr>
          <w:b/>
          <w:sz w:val="32"/>
          <w:szCs w:val="32"/>
        </w:rPr>
        <w:t>10 de fevereiro de 2020</w:t>
      </w:r>
      <w:r w:rsidR="004F69F5">
        <w:rPr>
          <w:b/>
          <w:sz w:val="32"/>
          <w:szCs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EB4558" w:rsidRDefault="00EB4558" w:rsidP="00EB4558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</w:t>
      </w:r>
      <w:r w:rsidR="00764423">
        <w:rPr>
          <w:b/>
        </w:rPr>
        <w:t>es</w:t>
      </w:r>
      <w:r>
        <w:rPr>
          <w:b/>
        </w:rPr>
        <w:t xml:space="preserve"> em Caráter Temporário (ACT) e dá outras providências.</w:t>
      </w:r>
    </w:p>
    <w:p w:rsidR="00D65565" w:rsidRPr="008504D4" w:rsidRDefault="00D65565" w:rsidP="00EE38A9">
      <w:pPr>
        <w:jc w:val="both"/>
      </w:pPr>
    </w:p>
    <w:p w:rsidR="003A1A9E" w:rsidRDefault="00764423" w:rsidP="003A1A9E">
      <w:pPr>
        <w:ind w:left="708"/>
        <w:jc w:val="both"/>
      </w:pPr>
      <w:r>
        <w:rPr>
          <w:b/>
        </w:rPr>
        <w:t>ALDOIR CADORIN</w:t>
      </w:r>
      <w:r w:rsidRPr="00065F88">
        <w:t>, Prefeito Municipal de Ermo</w:t>
      </w:r>
      <w:r w:rsidR="003A1A9E">
        <w:t>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764423" w:rsidRPr="006918DC" w:rsidRDefault="00764423" w:rsidP="00764423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8504D4" w:rsidRDefault="00D65565" w:rsidP="00D65565">
      <w:pPr>
        <w:ind w:left="708"/>
        <w:jc w:val="both"/>
      </w:pPr>
    </w:p>
    <w:p w:rsidR="00D65565" w:rsidRPr="008504D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8504D4">
        <w:rPr>
          <w:b/>
          <w:u w:val="single"/>
        </w:rPr>
        <w:t>RESOLVE:</w:t>
      </w:r>
    </w:p>
    <w:p w:rsidR="00D65565" w:rsidRPr="008504D4" w:rsidRDefault="00D65565" w:rsidP="00D65565">
      <w:pPr>
        <w:jc w:val="both"/>
      </w:pPr>
    </w:p>
    <w:p w:rsidR="007633D2" w:rsidRDefault="00A13987" w:rsidP="00C479A1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764423">
        <w:t xml:space="preserve">Servidores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C17427" w:rsidRPr="00C17427">
        <w:rPr>
          <w:b/>
        </w:rPr>
        <w:t xml:space="preserve">Monitor de Transporte Escolar </w:t>
      </w:r>
      <w:r w:rsidR="000F48FD">
        <w:t>com</w:t>
      </w:r>
      <w:r w:rsidR="00C17427">
        <w:t xml:space="preserve"> carga horária de 20 (vinte) horas </w:t>
      </w:r>
      <w:r w:rsidR="00672274">
        <w:t>semanais e</w:t>
      </w:r>
      <w:r w:rsidR="00321B74">
        <w:t xml:space="preserve"> vencimentos estabelecidos em Lei</w:t>
      </w:r>
      <w:r w:rsidR="00764423">
        <w:t xml:space="preserve"> conforme abaixo especificados:</w:t>
      </w:r>
      <w:r w:rsidR="007633D2">
        <w:t xml:space="preserve"> </w:t>
      </w:r>
    </w:p>
    <w:p w:rsidR="00EE38A9" w:rsidRDefault="00EE38A9" w:rsidP="00C479A1">
      <w:pPr>
        <w:spacing w:line="360" w:lineRule="auto"/>
        <w:ind w:firstLine="708"/>
        <w:jc w:val="both"/>
      </w:pPr>
    </w:p>
    <w:p w:rsidR="00C479A1" w:rsidRPr="00764423" w:rsidRDefault="00764423" w:rsidP="00764423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="000F48FD">
        <w:rPr>
          <w:b/>
        </w:rPr>
        <w:tab/>
      </w:r>
      <w:r w:rsidRPr="00764423">
        <w:rPr>
          <w:b/>
        </w:rPr>
        <w:t>CPF nº:</w:t>
      </w:r>
      <w:r w:rsidR="000F48FD">
        <w:rPr>
          <w:b/>
        </w:rPr>
        <w:tab/>
      </w:r>
      <w:r w:rsidR="000F48FD">
        <w:rPr>
          <w:b/>
        </w:rPr>
        <w:tab/>
        <w:t xml:space="preserve"> </w:t>
      </w:r>
    </w:p>
    <w:p w:rsidR="00672274" w:rsidRDefault="00672274" w:rsidP="00EE38A9">
      <w:pPr>
        <w:spacing w:line="360" w:lineRule="auto"/>
        <w:ind w:firstLine="708"/>
        <w:jc w:val="both"/>
      </w:pPr>
      <w:r w:rsidRPr="00672274">
        <w:rPr>
          <w:bCs/>
        </w:rPr>
        <w:t xml:space="preserve">Lidiane Costa </w:t>
      </w:r>
      <w:r>
        <w:rPr>
          <w:bCs/>
        </w:rPr>
        <w:t>d</w:t>
      </w:r>
      <w:r w:rsidRPr="00672274">
        <w:rPr>
          <w:bCs/>
        </w:rPr>
        <w:t>a Rosa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17427" w:rsidRPr="001B45CF">
        <w:t>nº</w:t>
      </w:r>
      <w:r w:rsidR="00C17427">
        <w:t xml:space="preserve"> 966.603.339-91</w:t>
      </w:r>
      <w:r w:rsidR="000F48FD">
        <w:tab/>
      </w:r>
    </w:p>
    <w:p w:rsidR="00672274" w:rsidRDefault="00672274" w:rsidP="00EE38A9">
      <w:pPr>
        <w:spacing w:line="360" w:lineRule="auto"/>
        <w:ind w:firstLine="708"/>
        <w:jc w:val="both"/>
      </w:pPr>
      <w:proofErr w:type="spellStart"/>
      <w:r w:rsidRPr="00672274">
        <w:rPr>
          <w:bCs/>
        </w:rPr>
        <w:t>Dyeime</w:t>
      </w:r>
      <w:proofErr w:type="spellEnd"/>
      <w:r w:rsidRPr="00672274">
        <w:rPr>
          <w:bCs/>
        </w:rPr>
        <w:t xml:space="preserve"> Moraes Cidade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B45CF">
        <w:t>nº</w:t>
      </w:r>
      <w:r>
        <w:t xml:space="preserve"> 058.102.709-48 </w:t>
      </w:r>
    </w:p>
    <w:p w:rsidR="00672274" w:rsidRDefault="00672274" w:rsidP="00EE38A9">
      <w:pPr>
        <w:spacing w:line="360" w:lineRule="auto"/>
        <w:ind w:firstLine="708"/>
        <w:jc w:val="both"/>
      </w:pPr>
      <w:proofErr w:type="spellStart"/>
      <w:r w:rsidRPr="00672274">
        <w:rPr>
          <w:bCs/>
        </w:rPr>
        <w:t>Maycon</w:t>
      </w:r>
      <w:proofErr w:type="spellEnd"/>
      <w:r w:rsidRPr="00672274">
        <w:rPr>
          <w:bCs/>
        </w:rPr>
        <w:t xml:space="preserve"> Batista Mateus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B45CF">
        <w:t>nº</w:t>
      </w:r>
      <w:r>
        <w:t xml:space="preserve"> 070.661.539-52 </w:t>
      </w:r>
    </w:p>
    <w:p w:rsidR="00C17427" w:rsidRDefault="00672274" w:rsidP="0030511F">
      <w:pPr>
        <w:spacing w:line="360" w:lineRule="auto"/>
        <w:ind w:firstLine="720"/>
        <w:jc w:val="both"/>
      </w:pPr>
      <w:r w:rsidRPr="00672274">
        <w:rPr>
          <w:bCs/>
        </w:rPr>
        <w:t>Mariane Inácio Rocha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B45CF">
        <w:t>nº</w:t>
      </w:r>
      <w:r>
        <w:t xml:space="preserve"> 107.991.239-86</w:t>
      </w:r>
    </w:p>
    <w:p w:rsidR="00672274" w:rsidRDefault="00672274" w:rsidP="0030511F">
      <w:pPr>
        <w:spacing w:line="360" w:lineRule="auto"/>
        <w:ind w:firstLine="720"/>
        <w:jc w:val="both"/>
      </w:pPr>
      <w:r w:rsidRPr="00672274">
        <w:rPr>
          <w:bCs/>
        </w:rPr>
        <w:t>Josiane Vicente Pereira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B45CF">
        <w:t>nº</w:t>
      </w:r>
      <w:r>
        <w:t xml:space="preserve"> 038.328.979-33</w:t>
      </w:r>
    </w:p>
    <w:p w:rsidR="00672274" w:rsidRDefault="00672274" w:rsidP="0030511F">
      <w:pPr>
        <w:spacing w:line="360" w:lineRule="auto"/>
        <w:ind w:firstLine="720"/>
        <w:jc w:val="both"/>
        <w:rPr>
          <w:b/>
        </w:rPr>
      </w:pPr>
    </w:p>
    <w:p w:rsidR="0030511F" w:rsidRDefault="0030511F" w:rsidP="008E54B4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</w:t>
      </w:r>
      <w:r w:rsidR="008E54B4">
        <w:t>em 10 de fevereiro de 2020</w:t>
      </w:r>
      <w:r>
        <w:t xml:space="preserve"> e encerra-se em 1</w:t>
      </w:r>
      <w:r w:rsidR="000B2BC2">
        <w:t>1</w:t>
      </w:r>
      <w:r>
        <w:t xml:space="preserve"> de dezembro de 20</w:t>
      </w:r>
      <w:r w:rsidR="00D05F45">
        <w:t>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233CCD">
        <w:t>10 de fevereiro de 2020</w:t>
      </w:r>
      <w:r w:rsidRPr="00B137D3">
        <w:t>.</w:t>
      </w:r>
    </w:p>
    <w:p w:rsidR="00B93C06" w:rsidRDefault="00B93C06" w:rsidP="00B93C06">
      <w:pPr>
        <w:jc w:val="center"/>
        <w:rPr>
          <w:b/>
        </w:rPr>
      </w:pPr>
    </w:p>
    <w:p w:rsidR="00122D93" w:rsidRDefault="00122D93" w:rsidP="00B93C06">
      <w:pPr>
        <w:jc w:val="center"/>
        <w:rPr>
          <w:b/>
        </w:rPr>
      </w:pPr>
    </w:p>
    <w:p w:rsidR="00764423" w:rsidRPr="008477F1" w:rsidRDefault="00764423" w:rsidP="00764423">
      <w:pPr>
        <w:pStyle w:val="Ttulo1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764423" w:rsidRPr="008477F1" w:rsidRDefault="00764423" w:rsidP="00764423">
      <w:pPr>
        <w:jc w:val="center"/>
      </w:pPr>
      <w:r>
        <w:t>Prefeito Municipal</w:t>
      </w:r>
    </w:p>
    <w:p w:rsidR="00764423" w:rsidRDefault="00764423" w:rsidP="00B93C06">
      <w:pPr>
        <w:jc w:val="center"/>
      </w:pPr>
    </w:p>
    <w:p w:rsidR="00B93C06" w:rsidRDefault="00B93C06" w:rsidP="00B93C06">
      <w:pPr>
        <w:jc w:val="center"/>
      </w:pPr>
      <w:r>
        <w:t>Registre-se e Publique-se.</w:t>
      </w:r>
    </w:p>
    <w:p w:rsidR="00223111" w:rsidRDefault="00223111" w:rsidP="00B93C06">
      <w:pPr>
        <w:jc w:val="both"/>
      </w:pPr>
    </w:p>
    <w:p w:rsidR="00233CCD" w:rsidRPr="00233CCD" w:rsidRDefault="00233CCD" w:rsidP="00233CCD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23111" w:rsidRDefault="00233CCD" w:rsidP="00672274">
      <w:pPr>
        <w:jc w:val="center"/>
      </w:pPr>
      <w:r w:rsidRPr="00233CCD">
        <w:rPr>
          <w:lang w:eastAsia="en-US" w:bidi="en-US"/>
        </w:rPr>
        <w:t>Secretário de Administração e Finanças</w:t>
      </w:r>
      <w:bookmarkEnd w:id="0"/>
    </w:p>
    <w:sectPr w:rsidR="0022311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4997"/>
    <w:rsid w:val="000819D2"/>
    <w:rsid w:val="00087613"/>
    <w:rsid w:val="000B0F35"/>
    <w:rsid w:val="000B2BC2"/>
    <w:rsid w:val="000B5402"/>
    <w:rsid w:val="000F1094"/>
    <w:rsid w:val="000F48FD"/>
    <w:rsid w:val="00122D93"/>
    <w:rsid w:val="0017320C"/>
    <w:rsid w:val="001740B6"/>
    <w:rsid w:val="00187D69"/>
    <w:rsid w:val="00191CCF"/>
    <w:rsid w:val="001A3155"/>
    <w:rsid w:val="001A4437"/>
    <w:rsid w:val="001D79A5"/>
    <w:rsid w:val="001E648F"/>
    <w:rsid w:val="00223111"/>
    <w:rsid w:val="00230663"/>
    <w:rsid w:val="00233CCD"/>
    <w:rsid w:val="00240087"/>
    <w:rsid w:val="00242E28"/>
    <w:rsid w:val="00246661"/>
    <w:rsid w:val="00252F9E"/>
    <w:rsid w:val="00256691"/>
    <w:rsid w:val="002749B7"/>
    <w:rsid w:val="00290228"/>
    <w:rsid w:val="002B5DD8"/>
    <w:rsid w:val="002D38A2"/>
    <w:rsid w:val="002F04BB"/>
    <w:rsid w:val="00304061"/>
    <w:rsid w:val="0030511F"/>
    <w:rsid w:val="00317CE0"/>
    <w:rsid w:val="00321B74"/>
    <w:rsid w:val="00346D08"/>
    <w:rsid w:val="0036166F"/>
    <w:rsid w:val="00361841"/>
    <w:rsid w:val="00385F3E"/>
    <w:rsid w:val="00390A93"/>
    <w:rsid w:val="003A1A9E"/>
    <w:rsid w:val="004208F5"/>
    <w:rsid w:val="00430003"/>
    <w:rsid w:val="00436D11"/>
    <w:rsid w:val="00465995"/>
    <w:rsid w:val="004B4118"/>
    <w:rsid w:val="004B76E6"/>
    <w:rsid w:val="004E2AF0"/>
    <w:rsid w:val="004F69F5"/>
    <w:rsid w:val="005059FE"/>
    <w:rsid w:val="005161DD"/>
    <w:rsid w:val="00526281"/>
    <w:rsid w:val="00574A92"/>
    <w:rsid w:val="005755EB"/>
    <w:rsid w:val="005C186C"/>
    <w:rsid w:val="005D147B"/>
    <w:rsid w:val="0060079A"/>
    <w:rsid w:val="0060767C"/>
    <w:rsid w:val="006624C3"/>
    <w:rsid w:val="00672274"/>
    <w:rsid w:val="006732A5"/>
    <w:rsid w:val="006806EC"/>
    <w:rsid w:val="00683788"/>
    <w:rsid w:val="006B246B"/>
    <w:rsid w:val="006C11E6"/>
    <w:rsid w:val="006C1763"/>
    <w:rsid w:val="006D1CFC"/>
    <w:rsid w:val="006D2F48"/>
    <w:rsid w:val="006E1D65"/>
    <w:rsid w:val="007037D0"/>
    <w:rsid w:val="00703941"/>
    <w:rsid w:val="00704C88"/>
    <w:rsid w:val="007139AB"/>
    <w:rsid w:val="00727029"/>
    <w:rsid w:val="007358CD"/>
    <w:rsid w:val="00742779"/>
    <w:rsid w:val="00742A85"/>
    <w:rsid w:val="00745E70"/>
    <w:rsid w:val="00761C52"/>
    <w:rsid w:val="007633D2"/>
    <w:rsid w:val="00764423"/>
    <w:rsid w:val="00791E2E"/>
    <w:rsid w:val="00794679"/>
    <w:rsid w:val="007A4C10"/>
    <w:rsid w:val="007B6BAF"/>
    <w:rsid w:val="007F1E56"/>
    <w:rsid w:val="008153A6"/>
    <w:rsid w:val="00827F93"/>
    <w:rsid w:val="00842851"/>
    <w:rsid w:val="008504D4"/>
    <w:rsid w:val="00860F79"/>
    <w:rsid w:val="008C4CC8"/>
    <w:rsid w:val="008C7127"/>
    <w:rsid w:val="008E372C"/>
    <w:rsid w:val="008E54B4"/>
    <w:rsid w:val="00904E25"/>
    <w:rsid w:val="009261C8"/>
    <w:rsid w:val="0093105D"/>
    <w:rsid w:val="00A13987"/>
    <w:rsid w:val="00A34731"/>
    <w:rsid w:val="00A603F2"/>
    <w:rsid w:val="00AD21ED"/>
    <w:rsid w:val="00B058F2"/>
    <w:rsid w:val="00B06E7E"/>
    <w:rsid w:val="00B40CAF"/>
    <w:rsid w:val="00B72D54"/>
    <w:rsid w:val="00B93C06"/>
    <w:rsid w:val="00BC1106"/>
    <w:rsid w:val="00BD2A41"/>
    <w:rsid w:val="00BE19F6"/>
    <w:rsid w:val="00C07A43"/>
    <w:rsid w:val="00C17427"/>
    <w:rsid w:val="00C20903"/>
    <w:rsid w:val="00C245E3"/>
    <w:rsid w:val="00C479A1"/>
    <w:rsid w:val="00C544E6"/>
    <w:rsid w:val="00CB0B51"/>
    <w:rsid w:val="00CB1EBC"/>
    <w:rsid w:val="00CD629C"/>
    <w:rsid w:val="00D03C3F"/>
    <w:rsid w:val="00D05928"/>
    <w:rsid w:val="00D05F45"/>
    <w:rsid w:val="00D20D59"/>
    <w:rsid w:val="00D26F6E"/>
    <w:rsid w:val="00D65565"/>
    <w:rsid w:val="00DD7134"/>
    <w:rsid w:val="00DE14F5"/>
    <w:rsid w:val="00DE462A"/>
    <w:rsid w:val="00E103AC"/>
    <w:rsid w:val="00E30DFF"/>
    <w:rsid w:val="00E81561"/>
    <w:rsid w:val="00E82972"/>
    <w:rsid w:val="00E9792F"/>
    <w:rsid w:val="00EB3FBC"/>
    <w:rsid w:val="00EB4558"/>
    <w:rsid w:val="00EB4EFB"/>
    <w:rsid w:val="00EE38A9"/>
    <w:rsid w:val="00EF2DAA"/>
    <w:rsid w:val="00F13C7B"/>
    <w:rsid w:val="00F433AA"/>
    <w:rsid w:val="00F50044"/>
    <w:rsid w:val="00F75D81"/>
    <w:rsid w:val="00F84E3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2020-02-07T18:39:00Z</dcterms:created>
  <dcterms:modified xsi:type="dcterms:W3CDTF">2020-02-07T18:54:00Z</dcterms:modified>
</cp:coreProperties>
</file>